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567" w:rsidRPr="00900165" w:rsidRDefault="00A74567" w:rsidP="00A7456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u w:val="single"/>
          <w:lang w:eastAsia="de-DE"/>
          <w14:ligatures w14:val="none"/>
        </w:rPr>
      </w:pPr>
      <w:r w:rsidRPr="00900165">
        <w:rPr>
          <w:rFonts w:ascii="Times New Roman" w:eastAsia="Times New Roman" w:hAnsi="Times New Roman" w:cs="Times New Roman"/>
          <w:b/>
          <w:bCs/>
          <w:kern w:val="0"/>
          <w:u w:val="single"/>
          <w:lang w:eastAsia="de-DE"/>
          <w14:ligatures w14:val="none"/>
        </w:rPr>
        <w:t xml:space="preserve">„Beste Wäsche“ </w:t>
      </w:r>
      <w:r w:rsidRPr="00210ED2">
        <w:rPr>
          <w:rFonts w:ascii="Times New Roman" w:eastAsia="Times New Roman" w:hAnsi="Times New Roman" w:cs="Times New Roman"/>
          <w:kern w:val="0"/>
          <w:u w:val="single"/>
          <w:lang w:eastAsia="de-DE"/>
          <w14:ligatures w14:val="none"/>
        </w:rPr>
        <w:t xml:space="preserve">– Das sauberste Bühnenprogramm </w:t>
      </w:r>
      <w:r w:rsidR="00900165" w:rsidRPr="00210ED2">
        <w:rPr>
          <w:rFonts w:ascii="Times New Roman" w:eastAsia="Times New Roman" w:hAnsi="Times New Roman" w:cs="Times New Roman"/>
          <w:kern w:val="0"/>
          <w:u w:val="single"/>
          <w:lang w:eastAsia="de-DE"/>
          <w14:ligatures w14:val="none"/>
        </w:rPr>
        <w:t>der Welt!</w:t>
      </w:r>
    </w:p>
    <w:p w:rsidR="00A74567" w:rsidRPr="00A74567" w:rsidRDefault="00A74567" w:rsidP="00A745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Das </w:t>
      </w:r>
      <w:r w:rsidRPr="0090016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Trio</w:t>
      </w:r>
      <w:r w:rsidRPr="00A74567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 Schleudergang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l</w:t>
      </w:r>
      <w:r w:rsidRPr="00A7456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egt wieder los</w:t>
      </w:r>
      <w:r w:rsidR="0090016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!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="0090016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F</w:t>
      </w:r>
      <w:r w:rsidRPr="00A7456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risch</w:t>
      </w:r>
      <w:r w:rsidR="007A61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und f</w:t>
      </w:r>
      <w:r w:rsidR="00A1024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rech</w:t>
      </w:r>
      <w:r w:rsidR="007A61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! Ein</w:t>
      </w:r>
      <w:r w:rsidR="00A1024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perfekter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="007A61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Lach-</w:t>
      </w:r>
      <w:r w:rsidRPr="00A7456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Waschgang</w:t>
      </w:r>
      <w:r w:rsidR="0090016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!</w:t>
      </w:r>
    </w:p>
    <w:p w:rsidR="00900165" w:rsidRDefault="00A74567" w:rsidP="00A745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7456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</w:t>
      </w:r>
      <w:r w:rsidR="007A61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 neuen</w:t>
      </w:r>
      <w:r w:rsidR="0090016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A7456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Programm vereinen die drei Künstler jene Lieder, Geschichten und Gags, die Fans seit Jahren begeistern. „Beste Wäsche“ bringt die </w:t>
      </w:r>
      <w:r w:rsidRPr="00A74567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Highlights </w:t>
      </w:r>
      <w:r w:rsidRPr="00A7456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aus ihren drei erfolgreichen humoristischen Waschprogrammen</w:t>
      </w:r>
      <w:r w:rsidR="00210E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neuinterpretiert und </w:t>
      </w:r>
      <w:r w:rsidR="0090016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mit zahlreichen Überraschungen </w:t>
      </w:r>
      <w:r w:rsidR="00210E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gespickt </w:t>
      </w:r>
      <w:r w:rsidRPr="00A7456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auf die Bühne</w:t>
      </w:r>
      <w:r w:rsidR="0090016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</w:t>
      </w:r>
    </w:p>
    <w:p w:rsidR="00A74567" w:rsidRPr="00A74567" w:rsidRDefault="00900165" w:rsidP="00A745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Es erwartet Sie </w:t>
      </w:r>
      <w:r w:rsidR="00A74567" w:rsidRPr="00A7456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eine pointierte Mischung aus Musik, </w:t>
      </w:r>
      <w:r w:rsidR="00210E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Kabarett</w:t>
      </w:r>
      <w:r w:rsidR="00A74567" w:rsidRPr="00A7456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und scharf geschleudertem Alltagswitz. Schleudergang zieht dabei alle Register</w:t>
      </w:r>
      <w:r w:rsidR="007A61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 Z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weideutige, teils hintersinnige Lieder</w:t>
      </w:r>
      <w:r w:rsidR="00A74567" w:rsidRPr="00A7456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, überraschende Wendungen, brillante Wortspiele und Beobachtungen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aus dem Alltag</w:t>
      </w:r>
      <w:r w:rsidR="007A61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treffen </w:t>
      </w:r>
      <w:r w:rsidR="00A74567" w:rsidRPr="00A7456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das Publikum ohne Schonwaschgang direkt ins Zwerchfell.</w:t>
      </w:r>
    </w:p>
    <w:p w:rsidR="00A74567" w:rsidRPr="00A74567" w:rsidRDefault="00A74567" w:rsidP="00A745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7456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Mit „Beste Wäsche“ zeigen die drei</w:t>
      </w:r>
      <w:r w:rsidR="0090016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Musi</w:t>
      </w:r>
      <w:r w:rsidR="00210E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ker</w:t>
      </w:r>
      <w:r w:rsidR="0090016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aus dem niederbayerischen Bermudadreieck</w:t>
      </w:r>
      <w:r w:rsidRPr="00A7456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, warum sie seit Jahren zu den beliebtesten kabarettistischen Waschmaschinenflüsterern des Landes zählen. </w:t>
      </w:r>
      <w:r w:rsidR="00210E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F</w:t>
      </w:r>
      <w:r w:rsidRPr="00A7456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ür alle Neuentdecker ist es die perfekte Gelegenheit, die humorvolle Welt von Schleudergang erstmals zu erleben</w:t>
      </w:r>
      <w:r w:rsidR="00210E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! </w:t>
      </w:r>
      <w:r w:rsidR="007A61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Auch alle</w:t>
      </w:r>
      <w:r w:rsidR="00210ED2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Wiederholungstäter</w:t>
      </w:r>
      <w:r w:rsidR="007A61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dürfen gespannt sein!</w:t>
      </w:r>
      <w:r w:rsidR="00E9349C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Lasst Euch überraschen!</w:t>
      </w:r>
      <w:r w:rsidR="007A61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</w:p>
    <w:p w:rsidR="00A74567" w:rsidRPr="00A74567" w:rsidRDefault="00A74567" w:rsidP="00A745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74567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Frisch. Frech. Voll im Schleudergang.</w:t>
      </w:r>
      <w:r w:rsidRPr="00A7456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„Beste Wäsche“ – das sauberste Programm, das je auf die Bühne kam.</w:t>
      </w:r>
    </w:p>
    <w:p w:rsidR="00D0510D" w:rsidRDefault="00D0510D"/>
    <w:sectPr w:rsidR="00D0510D" w:rsidSect="0021391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643F6"/>
    <w:multiLevelType w:val="multilevel"/>
    <w:tmpl w:val="F45C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36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0D"/>
    <w:rsid w:val="00027393"/>
    <w:rsid w:val="001D6E70"/>
    <w:rsid w:val="00210ED2"/>
    <w:rsid w:val="00213917"/>
    <w:rsid w:val="00622ABD"/>
    <w:rsid w:val="007A6188"/>
    <w:rsid w:val="00900165"/>
    <w:rsid w:val="009C5B19"/>
    <w:rsid w:val="00A1024E"/>
    <w:rsid w:val="00A74567"/>
    <w:rsid w:val="00D0510D"/>
    <w:rsid w:val="00E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DB30B9"/>
  <w15:chartTrackingRefBased/>
  <w15:docId w15:val="{CD352D27-934D-1A49-8096-05010277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745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A74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 Pauli</dc:creator>
  <cp:keywords/>
  <dc:description/>
  <cp:lastModifiedBy>Raimund Pauli</cp:lastModifiedBy>
  <cp:revision>2</cp:revision>
  <dcterms:created xsi:type="dcterms:W3CDTF">2025-11-13T11:28:00Z</dcterms:created>
  <dcterms:modified xsi:type="dcterms:W3CDTF">2025-11-13T11:28:00Z</dcterms:modified>
</cp:coreProperties>
</file>